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72" w:rsidRPr="00F63A5C" w:rsidRDefault="00EB6C72" w:rsidP="00A22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63A5C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АГАН</w:t>
      </w:r>
    </w:p>
    <w:p w:rsidR="00EB6C72" w:rsidRDefault="00EB6C72" w:rsidP="00EB6C72">
      <w:pPr>
        <w:pStyle w:val="1"/>
        <w:rPr>
          <w:szCs w:val="28"/>
        </w:rPr>
      </w:pPr>
      <w:r>
        <w:rPr>
          <w:szCs w:val="28"/>
        </w:rPr>
        <w:t>Нижневартовского района</w:t>
      </w:r>
    </w:p>
    <w:p w:rsidR="00EB6C72" w:rsidRDefault="00EB6C72" w:rsidP="00EB6C72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- Югры</w:t>
      </w:r>
    </w:p>
    <w:p w:rsidR="00EB6C72" w:rsidRPr="008A7A30" w:rsidRDefault="00EB6C72" w:rsidP="00EB6C72">
      <w:pPr>
        <w:pStyle w:val="2"/>
        <w:ind w:left="2124" w:firstLine="708"/>
        <w:rPr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EB6C72" w:rsidRPr="00F63A5C" w:rsidRDefault="00EB6C72" w:rsidP="00EB6C72">
      <w:pPr>
        <w:jc w:val="both"/>
        <w:rPr>
          <w:rFonts w:ascii="Times New Roman" w:hAnsi="Times New Roman" w:cs="Times New Roman"/>
          <w:sz w:val="28"/>
          <w:szCs w:val="28"/>
        </w:rPr>
      </w:pPr>
      <w:r w:rsidRPr="00F63A5C">
        <w:rPr>
          <w:rFonts w:ascii="Times New Roman" w:hAnsi="Times New Roman" w:cs="Times New Roman"/>
          <w:sz w:val="28"/>
          <w:szCs w:val="28"/>
        </w:rPr>
        <w:t xml:space="preserve">от </w:t>
      </w:r>
      <w:r w:rsidR="00302279">
        <w:rPr>
          <w:rFonts w:ascii="Times New Roman" w:hAnsi="Times New Roman" w:cs="Times New Roman"/>
          <w:sz w:val="28"/>
          <w:szCs w:val="28"/>
        </w:rPr>
        <w:t>12.09.2017</w:t>
      </w:r>
      <w:r w:rsidRPr="00F63A5C">
        <w:rPr>
          <w:rFonts w:ascii="Times New Roman" w:hAnsi="Times New Roman" w:cs="Times New Roman"/>
          <w:sz w:val="28"/>
          <w:szCs w:val="28"/>
        </w:rPr>
        <w:t xml:space="preserve"> </w:t>
      </w:r>
      <w:r w:rsidRPr="00F63A5C">
        <w:rPr>
          <w:rFonts w:ascii="Times New Roman" w:hAnsi="Times New Roman" w:cs="Times New Roman"/>
          <w:sz w:val="28"/>
          <w:szCs w:val="28"/>
        </w:rPr>
        <w:tab/>
      </w:r>
      <w:r w:rsidRPr="00F63A5C">
        <w:rPr>
          <w:rFonts w:ascii="Times New Roman" w:hAnsi="Times New Roman" w:cs="Times New Roman"/>
          <w:sz w:val="28"/>
          <w:szCs w:val="28"/>
        </w:rPr>
        <w:tab/>
      </w:r>
      <w:r w:rsidRPr="00F63A5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2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5E14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22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2279">
        <w:rPr>
          <w:rFonts w:ascii="Times New Roman" w:hAnsi="Times New Roman" w:cs="Times New Roman"/>
          <w:sz w:val="28"/>
          <w:szCs w:val="28"/>
        </w:rPr>
        <w:t>96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91"/>
      </w:tblGrid>
      <w:tr w:rsidR="00EB6C72" w:rsidTr="009715D9">
        <w:trPr>
          <w:trHeight w:val="3628"/>
        </w:trPr>
        <w:tc>
          <w:tcPr>
            <w:tcW w:w="5637" w:type="dxa"/>
          </w:tcPr>
          <w:p w:rsidR="00EB6C72" w:rsidRPr="00866169" w:rsidRDefault="00EB6C72" w:rsidP="009715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914A75">
              <w:rPr>
                <w:rFonts w:ascii="Times New Roman" w:hAnsi="Times New Roman" w:cs="Times New Roman"/>
                <w:b w:val="0"/>
                <w:sz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б утверждении Порядка</w:t>
            </w:r>
            <w:r w:rsidRPr="00914A75">
              <w:rPr>
                <w:rFonts w:ascii="Times New Roman" w:hAnsi="Times New Roman" w:cs="Times New Roman"/>
                <w:b w:val="0"/>
                <w:sz w:val="28"/>
              </w:rPr>
              <w:t xml:space="preserve"> получения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муниципальными служащими администрации сельского поселения Аган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органов.</w:t>
            </w:r>
            <w:r w:rsidRPr="00914A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591" w:type="dxa"/>
          </w:tcPr>
          <w:p w:rsidR="00EB6C72" w:rsidRPr="00F63A5C" w:rsidRDefault="00EB6C72" w:rsidP="009715D9">
            <w:pPr>
              <w:rPr>
                <w:sz w:val="28"/>
              </w:rPr>
            </w:pPr>
          </w:p>
        </w:tc>
      </w:tr>
    </w:tbl>
    <w:p w:rsidR="00EB6C72" w:rsidRDefault="00EB6C72" w:rsidP="00EB6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Pr="007210BC" w:rsidRDefault="00EB6C72" w:rsidP="00EB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8D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пунктом 3 части 1 статьи 17 Федерального закона от 27 июля 2004 года №79-фз «О Государственной гражданской службе в Российской Федерации», Постановлением Губернатора Ханты-Мансийского автономного округа –</w:t>
      </w:r>
      <w:r w:rsidR="00A22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38DB">
        <w:rPr>
          <w:rFonts w:ascii="Times New Roman" w:eastAsia="Calibri" w:hAnsi="Times New Roman" w:cs="Times New Roman"/>
          <w:sz w:val="28"/>
          <w:szCs w:val="28"/>
          <w:lang w:eastAsia="en-US"/>
        </w:rPr>
        <w:t>Югры от 28.08.2017 №86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2738DB">
        <w:rPr>
          <w:rFonts w:ascii="Times New Roman" w:hAnsi="Times New Roman" w:cs="Times New Roman"/>
          <w:sz w:val="28"/>
          <w:szCs w:val="28"/>
        </w:rPr>
        <w:t>получения государственными гражданскими служащими Ханты-Мансийского автономного округа - Югры, по отношению к которым представителем нанимателя является Губернатор Ханты-Мансийского автономного округа - Югры, разрешения на участие на безвозмездной</w:t>
      </w:r>
      <w:proofErr w:type="gramEnd"/>
      <w:r w:rsidRPr="002738DB">
        <w:rPr>
          <w:rFonts w:ascii="Times New Roman" w:hAnsi="Times New Roman" w:cs="Times New Roman"/>
          <w:sz w:val="28"/>
          <w:szCs w:val="28"/>
        </w:rPr>
        <w:t xml:space="preserve">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B6C72" w:rsidRPr="007210BC" w:rsidRDefault="00EB6C72" w:rsidP="00EB6C72">
      <w:pPr>
        <w:pStyle w:val="ConsPlusNormal"/>
        <w:spacing w:before="220"/>
        <w:ind w:firstLine="540"/>
        <w:jc w:val="both"/>
      </w:pPr>
      <w:r w:rsidRPr="008A7A30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8A7A3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Утвердить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</w:rPr>
        <w:t>Порядок</w:t>
      </w:r>
      <w:r w:rsidRPr="002738DB">
        <w:rPr>
          <w:rFonts w:ascii="Times New Roman" w:hAnsi="Times New Roman" w:cs="Times New Roman"/>
          <w:sz w:val="28"/>
        </w:rPr>
        <w:t xml:space="preserve"> получения муниципальными служащими администрации сельского поселения Аган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</w:t>
      </w:r>
      <w:r w:rsidRPr="002738DB">
        <w:rPr>
          <w:rFonts w:ascii="Times New Roman" w:hAnsi="Times New Roman" w:cs="Times New Roman"/>
          <w:sz w:val="28"/>
        </w:rPr>
        <w:lastRenderedPageBreak/>
        <w:t>собственников недвижимости в качестве единоличного исполнительного органа или на вхождение в состав их коллегиальных органов.</w:t>
      </w:r>
    </w:p>
    <w:p w:rsidR="00EB6C72" w:rsidRPr="008A7A30" w:rsidRDefault="00EB6C72" w:rsidP="00EB6C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A3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A7A30">
        <w:rPr>
          <w:rFonts w:ascii="Times New Roman" w:eastAsia="Times New Roman" w:hAnsi="Times New Roman" w:cs="Times New Roman"/>
          <w:sz w:val="28"/>
          <w:szCs w:val="28"/>
        </w:rPr>
        <w:tab/>
        <w:t>Разместить настоящее постановление на официальном сайте администрации сельского поселения Аган (</w:t>
      </w:r>
      <w:r w:rsidRPr="008A7A30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8A7A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A7A30">
        <w:rPr>
          <w:rFonts w:ascii="Times New Roman" w:eastAsia="Times New Roman" w:hAnsi="Times New Roman" w:cs="Times New Roman"/>
          <w:sz w:val="28"/>
          <w:szCs w:val="28"/>
        </w:rPr>
        <w:t>аган-адм</w:t>
      </w:r>
      <w:proofErr w:type="gramStart"/>
      <w:r w:rsidRPr="008A7A3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A7A3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8A7A3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6C72" w:rsidRPr="008A7A30" w:rsidRDefault="00EB6C72" w:rsidP="00EB6C7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30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8A7A3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Pr="008A7A3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8A7A30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EB6C72" w:rsidRPr="008A7A30" w:rsidRDefault="00EB6C72" w:rsidP="00EB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72" w:rsidRPr="008A7A30" w:rsidRDefault="00EB6C72" w:rsidP="00EB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A3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Аган                                    С.А. Калиновский</w:t>
      </w: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2279" w:rsidRDefault="00302279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Default="00EB6C72" w:rsidP="00EB6C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 к постановлению</w:t>
      </w: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администрации с.п. Аган</w:t>
      </w:r>
    </w:p>
    <w:p w:rsidR="00EB6C72" w:rsidRDefault="00EB6C72" w:rsidP="00302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="003022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от 12.09.2017 №96</w:t>
      </w:r>
    </w:p>
    <w:p w:rsidR="00EB6C72" w:rsidRDefault="00EB6C72" w:rsidP="00EB6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C72" w:rsidRPr="004226BD" w:rsidRDefault="00EB6C72" w:rsidP="00EB6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Start w:id="2" w:name="Par54"/>
      <w:bookmarkEnd w:id="1"/>
      <w:bookmarkEnd w:id="2"/>
      <w:r w:rsidRPr="004226B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B6C72" w:rsidRPr="004226BD" w:rsidRDefault="00EB6C72" w:rsidP="004226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BD">
        <w:rPr>
          <w:rFonts w:ascii="Times New Roman" w:hAnsi="Times New Roman" w:cs="Times New Roman"/>
          <w:b/>
          <w:sz w:val="28"/>
          <w:szCs w:val="28"/>
        </w:rPr>
        <w:t>получения муниципальными служащими администрации сельского поселения Аган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органов.</w:t>
      </w:r>
      <w:r w:rsidR="00422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6BD">
        <w:rPr>
          <w:rFonts w:ascii="Times New Roman" w:hAnsi="Times New Roman" w:cs="Times New Roman"/>
          <w:b/>
          <w:sz w:val="28"/>
          <w:szCs w:val="28"/>
        </w:rPr>
        <w:t>(Далее</w:t>
      </w:r>
      <w:r w:rsidR="004226BD" w:rsidRPr="00422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6BD">
        <w:rPr>
          <w:rFonts w:ascii="Times New Roman" w:hAnsi="Times New Roman" w:cs="Times New Roman"/>
          <w:b/>
          <w:sz w:val="28"/>
          <w:szCs w:val="28"/>
        </w:rPr>
        <w:t>- Порядок)</w:t>
      </w:r>
    </w:p>
    <w:p w:rsidR="00EB6C72" w:rsidRDefault="00EB6C72" w:rsidP="00EB6C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6C72" w:rsidRPr="007210BC" w:rsidRDefault="00EB6C72" w:rsidP="00EB6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сельского поселения Аган, </w:t>
      </w:r>
      <w:r w:rsidRPr="007210BC">
        <w:rPr>
          <w:rFonts w:ascii="Times New Roman" w:hAnsi="Times New Roman" w:cs="Times New Roman"/>
          <w:sz w:val="28"/>
          <w:szCs w:val="28"/>
        </w:rPr>
        <w:t xml:space="preserve">имеющий намерение участвовать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- организация) в качестве единоличного исполнительного органа или войти в состав ее коллегиальных органов управления (далее - участие в управлении), представляет на имя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 Аган</w:t>
      </w:r>
      <w:r w:rsidRPr="007210BC">
        <w:rPr>
          <w:rFonts w:ascii="Times New Roman" w:hAnsi="Times New Roman" w:cs="Times New Roman"/>
          <w:sz w:val="28"/>
          <w:szCs w:val="28"/>
        </w:rPr>
        <w:t xml:space="preserve"> - соответствующее ходатайство (далее</w:t>
      </w:r>
      <w:proofErr w:type="gramEnd"/>
      <w:r w:rsidRPr="007210BC">
        <w:rPr>
          <w:rFonts w:ascii="Times New Roman" w:hAnsi="Times New Roman" w:cs="Times New Roman"/>
          <w:sz w:val="28"/>
          <w:szCs w:val="28"/>
        </w:rPr>
        <w:t xml:space="preserve"> - ходатайство).</w:t>
      </w:r>
    </w:p>
    <w:p w:rsidR="00EB6C72" w:rsidRPr="007210BC" w:rsidRDefault="00EB6C72" w:rsidP="00EB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BC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107" w:history="1">
        <w:r w:rsidRPr="007210BC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7210BC">
        <w:rPr>
          <w:rFonts w:ascii="Times New Roman" w:hAnsi="Times New Roman" w:cs="Times New Roman"/>
          <w:sz w:val="28"/>
          <w:szCs w:val="28"/>
        </w:rPr>
        <w:t xml:space="preserve"> оформляется в письменной форме согласно приложению 1 к Порядку.</w:t>
      </w:r>
    </w:p>
    <w:p w:rsidR="00EB6C72" w:rsidRPr="007210BC" w:rsidRDefault="00EB6C72" w:rsidP="00EB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7210BC">
        <w:rPr>
          <w:rFonts w:ascii="Times New Roman" w:hAnsi="Times New Roman" w:cs="Times New Roman"/>
          <w:sz w:val="28"/>
          <w:szCs w:val="28"/>
        </w:rPr>
        <w:t>3. К ходатайству прилагаются надлежащим образом заверенные организацией копии: ее учредительных документов, документ, подтверждающий факт внесения записи в единый государственный реестр юридических лиц, иные материалы и документы, подтверждающие обстоятельства, доводы и факты, изложенные в ходатайстве.</w:t>
      </w:r>
    </w:p>
    <w:p w:rsidR="00EB6C72" w:rsidRPr="007210BC" w:rsidRDefault="00EB6C72" w:rsidP="00EB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B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210BC">
        <w:rPr>
          <w:rFonts w:ascii="Times New Roman" w:hAnsi="Times New Roman" w:cs="Times New Roman"/>
          <w:sz w:val="28"/>
          <w:szCs w:val="28"/>
        </w:rPr>
        <w:t xml:space="preserve"> служащие подают ходатайство любым удобным для них способом (лично или почтой), обеспечивающим подтверждение его получения.</w:t>
      </w:r>
    </w:p>
    <w:p w:rsidR="00EB6C72" w:rsidRPr="007210BC" w:rsidRDefault="00EB6C72" w:rsidP="00EB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BC">
        <w:rPr>
          <w:rFonts w:ascii="Times New Roman" w:hAnsi="Times New Roman" w:cs="Times New Roman"/>
          <w:sz w:val="28"/>
          <w:szCs w:val="28"/>
        </w:rPr>
        <w:t xml:space="preserve">5. Прием и регистрацию ходатайства осуществляет </w:t>
      </w:r>
      <w:r>
        <w:rPr>
          <w:rFonts w:ascii="Times New Roman" w:hAnsi="Times New Roman" w:cs="Times New Roman"/>
          <w:sz w:val="28"/>
          <w:szCs w:val="28"/>
        </w:rPr>
        <w:t>общий отдел администрации сельского поселения Аган.</w:t>
      </w:r>
    </w:p>
    <w:p w:rsidR="00EB6C72" w:rsidRPr="007210BC" w:rsidRDefault="00EB6C72" w:rsidP="00EB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BC">
        <w:rPr>
          <w:rFonts w:ascii="Times New Roman" w:hAnsi="Times New Roman" w:cs="Times New Roman"/>
          <w:sz w:val="28"/>
          <w:szCs w:val="28"/>
        </w:rPr>
        <w:t xml:space="preserve">6. Ходатайство подлежит обязательной регистрации в </w:t>
      </w:r>
      <w:hyperlink w:anchor="P159" w:history="1">
        <w:r w:rsidRPr="00CB244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7210BC">
        <w:rPr>
          <w:rFonts w:ascii="Times New Roman" w:hAnsi="Times New Roman" w:cs="Times New Roman"/>
          <w:sz w:val="28"/>
          <w:szCs w:val="28"/>
        </w:rPr>
        <w:t xml:space="preserve"> регистрации ходатайств на участие в управлении организацией (далее - журнал регистрации ходатайств) по форме согласно приложению 2 к Порядку.</w:t>
      </w:r>
    </w:p>
    <w:p w:rsidR="00EB6C72" w:rsidRPr="007210BC" w:rsidRDefault="00EB6C72" w:rsidP="00EB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BC">
        <w:rPr>
          <w:rFonts w:ascii="Times New Roman" w:hAnsi="Times New Roman" w:cs="Times New Roman"/>
          <w:sz w:val="28"/>
          <w:szCs w:val="28"/>
        </w:rPr>
        <w:lastRenderedPageBreak/>
        <w:t xml:space="preserve">Журнал регистрации ходатайств должен быть прошит, пронумерован и заверен печатью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поселения.</w:t>
      </w:r>
    </w:p>
    <w:p w:rsidR="00EB6C72" w:rsidRPr="007210BC" w:rsidRDefault="00EB6C72" w:rsidP="00EB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BC">
        <w:rPr>
          <w:rFonts w:ascii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EB6C72" w:rsidRPr="007210BC" w:rsidRDefault="00EB6C72" w:rsidP="00EB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BC">
        <w:rPr>
          <w:rFonts w:ascii="Times New Roman" w:hAnsi="Times New Roman" w:cs="Times New Roman"/>
          <w:sz w:val="28"/>
          <w:szCs w:val="28"/>
        </w:rPr>
        <w:t xml:space="preserve">7. Копия зарегистрированного ходатайства выдается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7210BC">
        <w:rPr>
          <w:rFonts w:ascii="Times New Roman" w:hAnsi="Times New Roman" w:cs="Times New Roman"/>
          <w:sz w:val="28"/>
          <w:szCs w:val="28"/>
        </w:rPr>
        <w:t>под подпись либо направляется в течение 3 дней со дня регистрации по почте с уведомлением о вручении.</w:t>
      </w:r>
    </w:p>
    <w:p w:rsidR="00EB6C72" w:rsidRPr="007210BC" w:rsidRDefault="00EB6C72" w:rsidP="00EB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7210B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сельского поселения Аган</w:t>
      </w:r>
      <w:r w:rsidRPr="007210BC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ходатайства, по результатам которого в течение 20 рабочих дней со дня его регистрации подготавливает и направляет </w:t>
      </w:r>
      <w:r>
        <w:rPr>
          <w:rFonts w:ascii="Times New Roman" w:hAnsi="Times New Roman" w:cs="Times New Roman"/>
          <w:sz w:val="28"/>
          <w:szCs w:val="28"/>
        </w:rPr>
        <w:t>главе поселения</w:t>
      </w:r>
      <w:r w:rsidRPr="007210BC">
        <w:rPr>
          <w:rFonts w:ascii="Times New Roman" w:hAnsi="Times New Roman" w:cs="Times New Roman"/>
          <w:sz w:val="28"/>
          <w:szCs w:val="28"/>
        </w:rPr>
        <w:t xml:space="preserve"> мотивированное заключение, содержащее выводы о разрешении на участие в управлении организацией либо об отказе в разрешении на участие в управлении организацией в случае несоответствия ходатайства форме и содержанию, установленным Порядком, либо о направлении</w:t>
      </w:r>
      <w:proofErr w:type="gramEnd"/>
      <w:r w:rsidRPr="007210BC">
        <w:rPr>
          <w:rFonts w:ascii="Times New Roman" w:hAnsi="Times New Roman" w:cs="Times New Roman"/>
          <w:sz w:val="28"/>
          <w:szCs w:val="28"/>
        </w:rPr>
        <w:t xml:space="preserve"> ходатайства и документов на рассмотрение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7210BC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EB6C72" w:rsidRPr="007210BC" w:rsidRDefault="00EB6C72" w:rsidP="00EB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B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Pr="007210BC">
        <w:rPr>
          <w:rFonts w:ascii="Times New Roman" w:hAnsi="Times New Roman" w:cs="Times New Roman"/>
          <w:sz w:val="28"/>
          <w:szCs w:val="28"/>
        </w:rPr>
        <w:t xml:space="preserve"> по итогам рассмотрения ходатайства и документов, установленных </w:t>
      </w:r>
      <w:hyperlink w:anchor="P54" w:history="1">
        <w:r w:rsidRPr="00AD4948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AD49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" w:history="1">
        <w:r w:rsidRPr="00AD494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210BC">
        <w:rPr>
          <w:rFonts w:ascii="Times New Roman" w:hAnsi="Times New Roman" w:cs="Times New Roman"/>
          <w:sz w:val="28"/>
          <w:szCs w:val="28"/>
        </w:rPr>
        <w:t xml:space="preserve"> Порядка, в течение 3 рабочих дней со дня их представления принимает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10BC">
        <w:rPr>
          <w:rFonts w:ascii="Times New Roman" w:hAnsi="Times New Roman" w:cs="Times New Roman"/>
          <w:sz w:val="28"/>
          <w:szCs w:val="28"/>
        </w:rPr>
        <w:t xml:space="preserve"> служащего решение:</w:t>
      </w:r>
    </w:p>
    <w:p w:rsidR="00EB6C72" w:rsidRPr="007210BC" w:rsidRDefault="00EB6C72" w:rsidP="00EB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BC">
        <w:rPr>
          <w:rFonts w:ascii="Times New Roman" w:hAnsi="Times New Roman" w:cs="Times New Roman"/>
          <w:sz w:val="28"/>
          <w:szCs w:val="28"/>
        </w:rPr>
        <w:t>а) о разрешении на участие в управлении организацией;</w:t>
      </w:r>
    </w:p>
    <w:p w:rsidR="00EB6C72" w:rsidRPr="007210BC" w:rsidRDefault="00EB6C72" w:rsidP="00EB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BC">
        <w:rPr>
          <w:rFonts w:ascii="Times New Roman" w:hAnsi="Times New Roman" w:cs="Times New Roman"/>
          <w:sz w:val="28"/>
          <w:szCs w:val="28"/>
        </w:rPr>
        <w:t>б) об отказе в разрешении на участие в управлении организацией в случае несоответствия ходатайства форме и содержанию, установленным Порядком;</w:t>
      </w:r>
    </w:p>
    <w:p w:rsidR="00EB6C72" w:rsidRPr="007210BC" w:rsidRDefault="00EB6C72" w:rsidP="00EB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BC">
        <w:rPr>
          <w:rFonts w:ascii="Times New Roman" w:hAnsi="Times New Roman" w:cs="Times New Roman"/>
          <w:sz w:val="28"/>
          <w:szCs w:val="28"/>
        </w:rPr>
        <w:t xml:space="preserve">в) о направлении материалов в комиссию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7210BC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EB6C72" w:rsidRPr="007210BC" w:rsidRDefault="00EB6C72" w:rsidP="00EB6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BC">
        <w:rPr>
          <w:rFonts w:ascii="Times New Roman" w:hAnsi="Times New Roman" w:cs="Times New Roman"/>
          <w:sz w:val="28"/>
          <w:szCs w:val="28"/>
        </w:rPr>
        <w:t xml:space="preserve">10. О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сельского поселения Аган </w:t>
      </w:r>
      <w:r w:rsidRPr="007210BC">
        <w:rPr>
          <w:rFonts w:ascii="Times New Roman" w:hAnsi="Times New Roman" w:cs="Times New Roman"/>
          <w:sz w:val="28"/>
          <w:szCs w:val="28"/>
        </w:rPr>
        <w:t xml:space="preserve">уведомляет под подпись (либо почтой)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10BC">
        <w:rPr>
          <w:rFonts w:ascii="Times New Roman" w:hAnsi="Times New Roman" w:cs="Times New Roman"/>
          <w:sz w:val="28"/>
          <w:szCs w:val="28"/>
        </w:rPr>
        <w:t xml:space="preserve"> служащего не позднее 3 рабочих дней со дня его принятия.</w:t>
      </w:r>
    </w:p>
    <w:p w:rsidR="00EB6C72" w:rsidRPr="007210BC" w:rsidRDefault="00EB6C72" w:rsidP="00EB6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72" w:rsidRDefault="00EB6C72" w:rsidP="00EB6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72" w:rsidRDefault="00EB6C72" w:rsidP="00EB6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72" w:rsidRDefault="00EB6C72" w:rsidP="00EB6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72" w:rsidRDefault="00EB6C72" w:rsidP="00EB6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72" w:rsidRDefault="00EB6C72" w:rsidP="00EB6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72" w:rsidRDefault="00EB6C72" w:rsidP="00EB6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72" w:rsidRDefault="00EB6C72" w:rsidP="00EB6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72" w:rsidRDefault="00EB6C72" w:rsidP="00EB6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72" w:rsidRDefault="00EB6C72" w:rsidP="00EB6C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72" w:rsidRPr="00BE32A6" w:rsidRDefault="00EB6C72" w:rsidP="00EB6C72">
      <w:pPr>
        <w:pStyle w:val="ConsPlusNormal"/>
        <w:ind w:left="4820"/>
        <w:jc w:val="both"/>
        <w:rPr>
          <w:rFonts w:ascii="Times New Roman" w:hAnsi="Times New Roman" w:cs="Times New Roman"/>
        </w:rPr>
      </w:pPr>
      <w:proofErr w:type="gramStart"/>
      <w:r w:rsidRPr="00BE32A6">
        <w:rPr>
          <w:rFonts w:ascii="Times New Roman" w:hAnsi="Times New Roman" w:cs="Times New Roman"/>
        </w:rPr>
        <w:lastRenderedPageBreak/>
        <w:t>Приложение № 1</w:t>
      </w:r>
      <w:r>
        <w:rPr>
          <w:rFonts w:ascii="Times New Roman" w:hAnsi="Times New Roman" w:cs="Times New Roman"/>
        </w:rPr>
        <w:t xml:space="preserve"> </w:t>
      </w:r>
      <w:r w:rsidRPr="00BE32A6">
        <w:rPr>
          <w:rFonts w:ascii="Times New Roman" w:hAnsi="Times New Roman" w:cs="Times New Roman"/>
        </w:rPr>
        <w:t xml:space="preserve">к Порядку получения муниципальными служащими, </w:t>
      </w:r>
      <w:r>
        <w:rPr>
          <w:rFonts w:ascii="Times New Roman" w:hAnsi="Times New Roman" w:cs="Times New Roman"/>
        </w:rPr>
        <w:t>администрации сельского поселения Аган</w:t>
      </w:r>
      <w:r w:rsidRPr="00BE32A6">
        <w:rPr>
          <w:rFonts w:ascii="Times New Roman" w:hAnsi="Times New Roman" w:cs="Times New Roman"/>
        </w:rPr>
        <w:t xml:space="preserve">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</w:t>
      </w:r>
      <w:r>
        <w:rPr>
          <w:rFonts w:ascii="Times New Roman" w:hAnsi="Times New Roman" w:cs="Times New Roman"/>
        </w:rPr>
        <w:t xml:space="preserve">коллегиальных органов </w:t>
      </w:r>
      <w:proofErr w:type="gramEnd"/>
    </w:p>
    <w:p w:rsidR="00EB6C72" w:rsidRPr="00495F75" w:rsidRDefault="00EB6C72" w:rsidP="00EB6C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6C72" w:rsidRPr="00495F75" w:rsidRDefault="00EB6C72" w:rsidP="00EB6C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91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Главе сельского поселения Аган</w:t>
      </w:r>
      <w:r w:rsidRPr="00495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C72" w:rsidRPr="00495F75" w:rsidRDefault="00EB6C72" w:rsidP="00EB6C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B6C72" w:rsidRPr="00495F75" w:rsidRDefault="00EB6C72" w:rsidP="00EB6C72">
      <w:pPr>
        <w:pStyle w:val="ConsPlusNonformat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(инициалы, фамилия)</w:t>
      </w:r>
    </w:p>
    <w:p w:rsidR="00EB6C72" w:rsidRPr="00495F75" w:rsidRDefault="00EB6C72" w:rsidP="00EB6C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EB6C72" w:rsidRPr="00495F75" w:rsidRDefault="00EB6C72" w:rsidP="00EB6C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EB6C72" w:rsidRPr="00495F75" w:rsidRDefault="00EB6C72" w:rsidP="00EB6C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B6C72" w:rsidRPr="00495F75" w:rsidRDefault="00EB6C72" w:rsidP="00EB6C72">
      <w:pPr>
        <w:pStyle w:val="ConsPlusNonformat"/>
        <w:ind w:left="1843" w:hanging="1843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Pr="00495F75">
        <w:rPr>
          <w:rFonts w:ascii="Times New Roman" w:hAnsi="Times New Roman" w:cs="Times New Roman"/>
        </w:rPr>
        <w:t>(Ф.И.О., замещаемая должность</w:t>
      </w:r>
      <w:proofErr w:type="gramEnd"/>
    </w:p>
    <w:p w:rsidR="00EB6C72" w:rsidRPr="00495F75" w:rsidRDefault="00EB6C72" w:rsidP="00EB6C72">
      <w:pPr>
        <w:pStyle w:val="ConsPlusNonformat"/>
        <w:ind w:left="1843" w:hanging="1843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муниципального  служащего)</w:t>
      </w:r>
    </w:p>
    <w:p w:rsidR="00EB6C72" w:rsidRPr="00495F75" w:rsidRDefault="00EB6C72" w:rsidP="00EB6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C72" w:rsidRDefault="00EB6C72" w:rsidP="00EB6C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EB6C72" w:rsidRPr="00495F75" w:rsidRDefault="00EB6C72" w:rsidP="00EB6C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 организацией</w:t>
      </w:r>
    </w:p>
    <w:p w:rsidR="00EB6C72" w:rsidRPr="00495F75" w:rsidRDefault="00EB6C72" w:rsidP="00EB6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C72" w:rsidRPr="00086E25" w:rsidRDefault="00EB6C72" w:rsidP="00EB6C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FE9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5" w:history="1">
        <w:r w:rsidRPr="00A225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 статьи 17</w:t>
        </w:r>
      </w:hyperlink>
      <w:r w:rsidRPr="00FB6FE9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E9">
        <w:rPr>
          <w:rFonts w:ascii="Times New Roman" w:hAnsi="Times New Roman" w:cs="Times New Roman"/>
          <w:sz w:val="28"/>
          <w:szCs w:val="28"/>
        </w:rPr>
        <w:t>июля  2004  года  N  79-ФЗ "О государственной гражданской 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E9">
        <w:rPr>
          <w:rFonts w:ascii="Times New Roman" w:hAnsi="Times New Roman" w:cs="Times New Roman"/>
          <w:sz w:val="28"/>
          <w:szCs w:val="28"/>
        </w:rPr>
        <w:t>Федерации"  прошу  разрешить  мне  участвовать  на  безвозмездной  основе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E9">
        <w:rPr>
          <w:rFonts w:ascii="Times New Roman" w:hAnsi="Times New Roman" w:cs="Times New Roman"/>
          <w:sz w:val="28"/>
          <w:szCs w:val="28"/>
        </w:rPr>
        <w:t>управлении</w:t>
      </w:r>
      <w:r>
        <w:t xml:space="preserve"> </w:t>
      </w:r>
      <w:r w:rsidRPr="00086E2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B6C72" w:rsidRPr="00086E25" w:rsidRDefault="00EB6C72" w:rsidP="00EB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B6C72" w:rsidRPr="00086E25" w:rsidRDefault="00EB6C72" w:rsidP="00EB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B6C72" w:rsidRPr="00086E25" w:rsidRDefault="00EB6C72" w:rsidP="00EB6C72">
      <w:pPr>
        <w:pStyle w:val="a3"/>
        <w:rPr>
          <w:rFonts w:ascii="Times New Roman" w:hAnsi="Times New Roman" w:cs="Times New Roman"/>
          <w:sz w:val="20"/>
          <w:szCs w:val="20"/>
        </w:rPr>
      </w:pPr>
      <w:r>
        <w:t xml:space="preserve">  </w:t>
      </w:r>
      <w:r w:rsidRPr="00086E25">
        <w:rPr>
          <w:rFonts w:ascii="Times New Roman" w:hAnsi="Times New Roman" w:cs="Times New Roman"/>
          <w:sz w:val="20"/>
          <w:szCs w:val="20"/>
        </w:rPr>
        <w:t>(указать сведения об участии в управлении организацией: наименование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E25">
        <w:rPr>
          <w:rFonts w:ascii="Times New Roman" w:hAnsi="Times New Roman" w:cs="Times New Roman"/>
          <w:sz w:val="20"/>
          <w:szCs w:val="20"/>
        </w:rPr>
        <w:t>адрес организации, ИНН, наименование органа управления организацией и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E25">
        <w:rPr>
          <w:rFonts w:ascii="Times New Roman" w:hAnsi="Times New Roman" w:cs="Times New Roman"/>
          <w:sz w:val="20"/>
          <w:szCs w:val="20"/>
        </w:rPr>
        <w:t>полномочия, основной вид деятельности организации, срок, в течение которого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E25">
        <w:rPr>
          <w:rFonts w:ascii="Times New Roman" w:hAnsi="Times New Roman" w:cs="Times New Roman"/>
          <w:sz w:val="20"/>
          <w:szCs w:val="20"/>
        </w:rPr>
        <w:t>планируется участвовать в управлении, иное).</w:t>
      </w:r>
    </w:p>
    <w:p w:rsidR="00EB6C72" w:rsidRDefault="00EB6C72" w:rsidP="00EB6C72">
      <w:pPr>
        <w:pStyle w:val="ConsPlusNonformat"/>
        <w:jc w:val="both"/>
      </w:pPr>
    </w:p>
    <w:p w:rsidR="00EB6C72" w:rsidRPr="00086E25" w:rsidRDefault="00EB6C72" w:rsidP="00EB6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 xml:space="preserve">    Участие       на       безвозмездной      основе      в      управлении</w:t>
      </w:r>
    </w:p>
    <w:p w:rsidR="00EB6C72" w:rsidRPr="00086E25" w:rsidRDefault="00EB6C72" w:rsidP="00EB6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>___________________________ не повлечет за собой конфликта интересов.</w:t>
      </w:r>
    </w:p>
    <w:p w:rsidR="00EB6C72" w:rsidRPr="00086E25" w:rsidRDefault="00EB6C72" w:rsidP="00EB6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 xml:space="preserve"> (наименование организации)</w:t>
      </w:r>
    </w:p>
    <w:p w:rsidR="00EB6C72" w:rsidRDefault="00EB6C72" w:rsidP="00EB6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6C72" w:rsidRPr="00086E25" w:rsidRDefault="00EB6C72" w:rsidP="00EB6C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>При   выполнении   указанной   работы  обязуюсь  соблюдать 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25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r w:rsidRPr="00A22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 </w:t>
      </w:r>
      <w:hyperlink r:id="rId6" w:history="1">
        <w:r w:rsidRPr="00A225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6E25">
        <w:rPr>
          <w:rFonts w:ascii="Times New Roman" w:hAnsi="Times New Roman" w:cs="Times New Roman"/>
          <w:sz w:val="28"/>
          <w:szCs w:val="28"/>
        </w:rPr>
        <w:t xml:space="preserve">  от  25 декабря 2008 года N 273-ФЗ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25">
        <w:rPr>
          <w:rFonts w:ascii="Times New Roman" w:hAnsi="Times New Roman" w:cs="Times New Roman"/>
          <w:sz w:val="28"/>
          <w:szCs w:val="28"/>
        </w:rPr>
        <w:t xml:space="preserve">противодействии коррупции", </w:t>
      </w:r>
      <w:hyperlink r:id="rId7" w:history="1">
        <w:r w:rsidRPr="00A225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17</w:t>
        </w:r>
      </w:hyperlink>
      <w:r w:rsidRPr="00A22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A2257E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086E2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25">
        <w:rPr>
          <w:rFonts w:ascii="Times New Roman" w:hAnsi="Times New Roman" w:cs="Times New Roman"/>
          <w:sz w:val="28"/>
          <w:szCs w:val="28"/>
        </w:rPr>
        <w:t>2004   года   N  79-ФЗ  "О  государственной  гражданской  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25">
        <w:rPr>
          <w:rFonts w:ascii="Times New Roman" w:hAnsi="Times New Roman" w:cs="Times New Roman"/>
          <w:sz w:val="28"/>
          <w:szCs w:val="28"/>
        </w:rPr>
        <w:t>Федерации".</w:t>
      </w:r>
    </w:p>
    <w:p w:rsidR="00EB6C72" w:rsidRDefault="00EB6C72" w:rsidP="00EB6C72">
      <w:pPr>
        <w:pStyle w:val="ConsPlusNonformat"/>
        <w:jc w:val="both"/>
      </w:pPr>
    </w:p>
    <w:p w:rsidR="00EB6C72" w:rsidRPr="00086E25" w:rsidRDefault="00EB6C72" w:rsidP="00EB6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 xml:space="preserve">"____" _________ 20__ г.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6E2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   ________________</w:t>
      </w:r>
    </w:p>
    <w:p w:rsidR="00EB6C72" w:rsidRDefault="00EB6C72" w:rsidP="00EB6C72">
      <w:pPr>
        <w:pStyle w:val="a3"/>
        <w:rPr>
          <w:rFonts w:ascii="Times New Roman" w:hAnsi="Times New Roman" w:cs="Times New Roman"/>
          <w:sz w:val="20"/>
          <w:szCs w:val="20"/>
        </w:rPr>
      </w:pPr>
      <w:r w:rsidRPr="00086E2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086E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6E25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086E25">
        <w:rPr>
          <w:rFonts w:ascii="Times New Roman" w:hAnsi="Times New Roman" w:cs="Times New Roman"/>
          <w:sz w:val="20"/>
          <w:szCs w:val="20"/>
        </w:rPr>
        <w:t xml:space="preserve">служащего, направившего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End"/>
    </w:p>
    <w:p w:rsidR="00EB6C72" w:rsidRPr="00086E25" w:rsidRDefault="00EB6C72" w:rsidP="00EB6C7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ходатайство</w:t>
      </w:r>
      <w:r w:rsidRPr="00086E25">
        <w:rPr>
          <w:sz w:val="20"/>
          <w:szCs w:val="20"/>
        </w:rPr>
        <w:t xml:space="preserve"> </w:t>
      </w:r>
      <w:r w:rsidRPr="00086E2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B6C72" w:rsidRDefault="00EB6C72" w:rsidP="00EB6C72">
      <w:pPr>
        <w:pStyle w:val="ConsPlusNormal"/>
        <w:jc w:val="both"/>
      </w:pPr>
    </w:p>
    <w:p w:rsidR="00EB6C72" w:rsidRPr="00495F75" w:rsidRDefault="00EB6C72" w:rsidP="00EB6C7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B6C72" w:rsidRDefault="00EB6C72" w:rsidP="00EB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C72" w:rsidRPr="00250698" w:rsidRDefault="00EB6C72" w:rsidP="00EB6C72">
      <w:pPr>
        <w:pStyle w:val="ConsPlusNormal"/>
        <w:ind w:left="4820"/>
        <w:jc w:val="both"/>
        <w:rPr>
          <w:rFonts w:ascii="Times New Roman" w:hAnsi="Times New Roman" w:cs="Times New Roman"/>
        </w:rPr>
      </w:pPr>
      <w:proofErr w:type="gramStart"/>
      <w:r w:rsidRPr="00BE32A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2 </w:t>
      </w:r>
      <w:r w:rsidRPr="00BE32A6">
        <w:rPr>
          <w:rFonts w:ascii="Times New Roman" w:hAnsi="Times New Roman" w:cs="Times New Roman"/>
        </w:rPr>
        <w:t xml:space="preserve">к Порядку получения муниципальными служащими, </w:t>
      </w:r>
      <w:r>
        <w:rPr>
          <w:rFonts w:ascii="Times New Roman" w:hAnsi="Times New Roman" w:cs="Times New Roman"/>
        </w:rPr>
        <w:t>администрации сельского поселения Аган</w:t>
      </w:r>
      <w:r w:rsidRPr="00BE32A6">
        <w:rPr>
          <w:rFonts w:ascii="Times New Roman" w:hAnsi="Times New Roman" w:cs="Times New Roman"/>
        </w:rPr>
        <w:t xml:space="preserve">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</w:t>
      </w:r>
      <w:r>
        <w:rPr>
          <w:rFonts w:ascii="Times New Roman" w:hAnsi="Times New Roman" w:cs="Times New Roman"/>
        </w:rPr>
        <w:t>коллегиальных органов</w:t>
      </w:r>
      <w:proofErr w:type="gramEnd"/>
    </w:p>
    <w:p w:rsidR="00EB6C72" w:rsidRDefault="00EB6C72" w:rsidP="00EB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C72" w:rsidRDefault="00EB6C72" w:rsidP="00EB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C72" w:rsidRPr="00086E25" w:rsidRDefault="00EB6C72" w:rsidP="00EB6C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>Журнал</w:t>
      </w:r>
    </w:p>
    <w:p w:rsidR="00EB6C72" w:rsidRPr="00086E25" w:rsidRDefault="00EB6C72" w:rsidP="00EB6C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 xml:space="preserve">регистрации ходатайств на участие </w:t>
      </w:r>
      <w:proofErr w:type="gramStart"/>
      <w:r w:rsidRPr="00086E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6E25">
        <w:rPr>
          <w:rFonts w:ascii="Times New Roman" w:hAnsi="Times New Roman" w:cs="Times New Roman"/>
          <w:sz w:val="28"/>
          <w:szCs w:val="28"/>
        </w:rPr>
        <w:t xml:space="preserve"> безвозмездной</w:t>
      </w:r>
    </w:p>
    <w:p w:rsidR="00EB6C72" w:rsidRPr="00086E25" w:rsidRDefault="00EB6C72" w:rsidP="00EB6C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>основе в управлении организацией</w:t>
      </w:r>
    </w:p>
    <w:p w:rsidR="00EB6C72" w:rsidRDefault="00EB6C72" w:rsidP="00EB6C72">
      <w:pPr>
        <w:pStyle w:val="ConsPlusNonformat"/>
        <w:jc w:val="both"/>
      </w:pPr>
    </w:p>
    <w:p w:rsidR="00EB6C72" w:rsidRPr="00086E25" w:rsidRDefault="00EB6C72" w:rsidP="00EB6C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</w:t>
      </w:r>
      <w:r w:rsidRPr="00086E25">
        <w:rPr>
          <w:rFonts w:ascii="Times New Roman" w:hAnsi="Times New Roman" w:cs="Times New Roman"/>
          <w:sz w:val="28"/>
          <w:szCs w:val="28"/>
        </w:rPr>
        <w:t>Начат "____"___________ 20___ г.</w:t>
      </w:r>
    </w:p>
    <w:p w:rsidR="00EB6C72" w:rsidRPr="00086E25" w:rsidRDefault="00EB6C72" w:rsidP="00EB6C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 xml:space="preserve">                                         Окончен "____"___________ 20___ г.</w:t>
      </w:r>
    </w:p>
    <w:p w:rsidR="00EB6C72" w:rsidRDefault="00EB6C72" w:rsidP="00EB6C72">
      <w:pPr>
        <w:pStyle w:val="a3"/>
        <w:jc w:val="right"/>
      </w:pPr>
      <w:r w:rsidRPr="00086E25">
        <w:rPr>
          <w:rFonts w:ascii="Times New Roman" w:hAnsi="Times New Roman" w:cs="Times New Roman"/>
          <w:sz w:val="28"/>
          <w:szCs w:val="28"/>
        </w:rPr>
        <w:t xml:space="preserve">                                         На ______ листах</w:t>
      </w:r>
      <w:r>
        <w:t>.</w:t>
      </w:r>
    </w:p>
    <w:p w:rsidR="00EB6C72" w:rsidRDefault="00EB6C72" w:rsidP="00EB6C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998"/>
        <w:gridCol w:w="1984"/>
        <w:gridCol w:w="1547"/>
        <w:gridCol w:w="1984"/>
      </w:tblGrid>
      <w:tr w:rsidR="00EB6C72" w:rsidRPr="00114A3A" w:rsidTr="009715D9">
        <w:tc>
          <w:tcPr>
            <w:tcW w:w="1560" w:type="dxa"/>
            <w:vAlign w:val="center"/>
          </w:tcPr>
          <w:p w:rsidR="00EB6C72" w:rsidRPr="00086E25" w:rsidRDefault="00EB6C72" w:rsidP="00971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ходатайства</w:t>
            </w:r>
          </w:p>
        </w:tc>
        <w:tc>
          <w:tcPr>
            <w:tcW w:w="1998" w:type="dxa"/>
            <w:vAlign w:val="center"/>
          </w:tcPr>
          <w:p w:rsidR="00EB6C72" w:rsidRPr="00086E25" w:rsidRDefault="00EB6C72" w:rsidP="00971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подавшего ходатайство</w:t>
            </w:r>
          </w:p>
        </w:tc>
        <w:tc>
          <w:tcPr>
            <w:tcW w:w="1984" w:type="dxa"/>
            <w:vAlign w:val="center"/>
          </w:tcPr>
          <w:p w:rsidR="00EB6C72" w:rsidRPr="00086E25" w:rsidRDefault="00EB6C72" w:rsidP="00971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547" w:type="dxa"/>
            <w:vAlign w:val="center"/>
          </w:tcPr>
          <w:p w:rsidR="00EB6C72" w:rsidRPr="00086E25" w:rsidRDefault="00EB6C72" w:rsidP="00971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регистрирующего ходатайство</w:t>
            </w:r>
          </w:p>
        </w:tc>
        <w:tc>
          <w:tcPr>
            <w:tcW w:w="1984" w:type="dxa"/>
            <w:vAlign w:val="center"/>
          </w:tcPr>
          <w:p w:rsidR="00EB6C72" w:rsidRPr="00086E25" w:rsidRDefault="00EB6C72" w:rsidP="00971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6C72" w:rsidRPr="00114A3A" w:rsidTr="009715D9">
        <w:tc>
          <w:tcPr>
            <w:tcW w:w="1560" w:type="dxa"/>
            <w:vAlign w:val="center"/>
          </w:tcPr>
          <w:p w:rsidR="00EB6C72" w:rsidRPr="00086E25" w:rsidRDefault="00EB6C72" w:rsidP="00971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EB6C72" w:rsidRPr="00086E25" w:rsidRDefault="00EB6C72" w:rsidP="00971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6C72" w:rsidRPr="00086E25" w:rsidRDefault="00EB6C72" w:rsidP="00971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EB6C72" w:rsidRPr="00086E25" w:rsidRDefault="00EB6C72" w:rsidP="00971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6C72" w:rsidRPr="00086E25" w:rsidRDefault="00EB6C72" w:rsidP="00971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C72" w:rsidRDefault="00EB6C72" w:rsidP="00EB6C72">
      <w:pPr>
        <w:pStyle w:val="ConsPlusNormal"/>
        <w:jc w:val="both"/>
      </w:pPr>
    </w:p>
    <w:p w:rsidR="00EB6C72" w:rsidRDefault="00EB6C72" w:rsidP="00EB6C72">
      <w:pPr>
        <w:pStyle w:val="ConsPlusNormal"/>
        <w:jc w:val="both"/>
      </w:pPr>
    </w:p>
    <w:p w:rsidR="00EB6C72" w:rsidRDefault="00EB6C72" w:rsidP="00EB6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C72" w:rsidRDefault="00EB6C72" w:rsidP="00EB6C72"/>
    <w:p w:rsidR="00EB6C72" w:rsidRDefault="00EB6C72" w:rsidP="00EB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0AA" w:rsidRDefault="00210514"/>
    <w:sectPr w:rsidR="00E610AA" w:rsidSect="0087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72"/>
    <w:rsid w:val="00210514"/>
    <w:rsid w:val="00254A6E"/>
    <w:rsid w:val="00302279"/>
    <w:rsid w:val="003A2CAF"/>
    <w:rsid w:val="003B0850"/>
    <w:rsid w:val="004226BD"/>
    <w:rsid w:val="00454AFB"/>
    <w:rsid w:val="004D4607"/>
    <w:rsid w:val="005350DC"/>
    <w:rsid w:val="005E1451"/>
    <w:rsid w:val="00736495"/>
    <w:rsid w:val="007517B1"/>
    <w:rsid w:val="00874DD4"/>
    <w:rsid w:val="008C7EEF"/>
    <w:rsid w:val="009A3E8B"/>
    <w:rsid w:val="009C0651"/>
    <w:rsid w:val="00A2257E"/>
    <w:rsid w:val="00BB2C80"/>
    <w:rsid w:val="00BF59F3"/>
    <w:rsid w:val="00EB6C72"/>
    <w:rsid w:val="00F92D2C"/>
    <w:rsid w:val="00F93DE8"/>
    <w:rsid w:val="00FA12E1"/>
    <w:rsid w:val="00FA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2"/>
    <w:pPr>
      <w:suppressAutoHyphens/>
    </w:pPr>
    <w:rPr>
      <w:rFonts w:ascii="Calibri" w:eastAsia="font187" w:hAnsi="Calibri" w:cs="font187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EB6C7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B6C72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B6C72"/>
    <w:pPr>
      <w:keepNext/>
      <w:suppressAutoHyphens w:val="0"/>
      <w:spacing w:after="0" w:line="240" w:lineRule="auto"/>
      <w:outlineLvl w:val="6"/>
    </w:pPr>
    <w:rPr>
      <w:rFonts w:ascii="Times New Roman" w:eastAsia="Times New Roman" w:hAnsi="Times New Roman" w:cs="Times New Roman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C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C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B6C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B6C72"/>
    <w:pPr>
      <w:suppressAutoHyphens/>
      <w:spacing w:after="0" w:line="240" w:lineRule="auto"/>
    </w:pPr>
    <w:rPr>
      <w:rFonts w:ascii="Arial" w:eastAsia="font187" w:hAnsi="Arial" w:cs="Arial"/>
      <w:kern w:val="1"/>
      <w:sz w:val="20"/>
      <w:szCs w:val="20"/>
      <w:lang w:eastAsia="ru-RU"/>
    </w:rPr>
  </w:style>
  <w:style w:type="paragraph" w:customStyle="1" w:styleId="ConsPlusTitle">
    <w:name w:val="ConsPlusTitle"/>
    <w:rsid w:val="00EB6C72"/>
    <w:pPr>
      <w:suppressAutoHyphens/>
      <w:spacing w:after="0" w:line="240" w:lineRule="auto"/>
    </w:pPr>
    <w:rPr>
      <w:rFonts w:ascii="Arial" w:eastAsia="font187" w:hAnsi="Arial" w:cs="Arial"/>
      <w:b/>
      <w:bCs/>
      <w:kern w:val="1"/>
      <w:sz w:val="20"/>
      <w:szCs w:val="20"/>
      <w:lang w:eastAsia="ru-RU"/>
    </w:rPr>
  </w:style>
  <w:style w:type="paragraph" w:styleId="a3">
    <w:name w:val="No Spacing"/>
    <w:uiPriority w:val="1"/>
    <w:qFormat/>
    <w:rsid w:val="00EB6C72"/>
    <w:pPr>
      <w:suppressAutoHyphens/>
      <w:spacing w:after="0" w:line="240" w:lineRule="auto"/>
    </w:pPr>
    <w:rPr>
      <w:rFonts w:ascii="Calibri" w:eastAsia="font187" w:hAnsi="Calibri" w:cs="font187"/>
      <w:kern w:val="1"/>
      <w:lang w:eastAsia="ru-RU"/>
    </w:rPr>
  </w:style>
  <w:style w:type="paragraph" w:customStyle="1" w:styleId="ConsPlusNonformat">
    <w:name w:val="ConsPlusNonformat"/>
    <w:rsid w:val="00EB6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2"/>
    <w:pPr>
      <w:suppressAutoHyphens/>
    </w:pPr>
    <w:rPr>
      <w:rFonts w:ascii="Calibri" w:eastAsia="font187" w:hAnsi="Calibri" w:cs="font187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EB6C7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B6C72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B6C72"/>
    <w:pPr>
      <w:keepNext/>
      <w:suppressAutoHyphens w:val="0"/>
      <w:spacing w:after="0" w:line="240" w:lineRule="auto"/>
      <w:outlineLvl w:val="6"/>
    </w:pPr>
    <w:rPr>
      <w:rFonts w:ascii="Times New Roman" w:eastAsia="Times New Roman" w:hAnsi="Times New Roman" w:cs="Times New Roman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C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C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B6C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B6C72"/>
    <w:pPr>
      <w:suppressAutoHyphens/>
      <w:spacing w:after="0" w:line="240" w:lineRule="auto"/>
    </w:pPr>
    <w:rPr>
      <w:rFonts w:ascii="Arial" w:eastAsia="font187" w:hAnsi="Arial" w:cs="Arial"/>
      <w:kern w:val="1"/>
      <w:sz w:val="20"/>
      <w:szCs w:val="20"/>
      <w:lang w:eastAsia="ru-RU"/>
    </w:rPr>
  </w:style>
  <w:style w:type="paragraph" w:customStyle="1" w:styleId="ConsPlusTitle">
    <w:name w:val="ConsPlusTitle"/>
    <w:rsid w:val="00EB6C72"/>
    <w:pPr>
      <w:suppressAutoHyphens/>
      <w:spacing w:after="0" w:line="240" w:lineRule="auto"/>
    </w:pPr>
    <w:rPr>
      <w:rFonts w:ascii="Arial" w:eastAsia="font187" w:hAnsi="Arial" w:cs="Arial"/>
      <w:b/>
      <w:bCs/>
      <w:kern w:val="1"/>
      <w:sz w:val="20"/>
      <w:szCs w:val="20"/>
      <w:lang w:eastAsia="ru-RU"/>
    </w:rPr>
  </w:style>
  <w:style w:type="paragraph" w:styleId="a3">
    <w:name w:val="No Spacing"/>
    <w:uiPriority w:val="1"/>
    <w:qFormat/>
    <w:rsid w:val="00EB6C72"/>
    <w:pPr>
      <w:suppressAutoHyphens/>
      <w:spacing w:after="0" w:line="240" w:lineRule="auto"/>
    </w:pPr>
    <w:rPr>
      <w:rFonts w:ascii="Calibri" w:eastAsia="font187" w:hAnsi="Calibri" w:cs="font187"/>
      <w:kern w:val="1"/>
      <w:lang w:eastAsia="ru-RU"/>
    </w:rPr>
  </w:style>
  <w:style w:type="paragraph" w:customStyle="1" w:styleId="ConsPlusNonformat">
    <w:name w:val="ConsPlusNonformat"/>
    <w:rsid w:val="00EB6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EC38C12B03480334497506F2E8B63EAFE4C7DE1ACFD9D074230E6E0250733DABB34439ACC8AC3o1n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8EC38C12B03480334497506F2E8B63EAFE4C7DE1ACFD9D074230E6E0250733DABB34439ACC8AC1o1n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EC38C12B03480334497506F2E8B63EAFD4D78ECAAFD9D074230E6E0o2n5J" TargetMode="External"/><Relationship Id="rId5" Type="http://schemas.openxmlformats.org/officeDocument/2006/relationships/hyperlink" Target="consultantplus://offline/ref=E38EC38C12B03480334497506F2E8B63EAFE4C7DE1ACFD9D074230E6E0250733DABB34409CoCnC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2017-09-12T07:44:00Z</cp:lastPrinted>
  <dcterms:created xsi:type="dcterms:W3CDTF">2017-09-12T08:13:00Z</dcterms:created>
  <dcterms:modified xsi:type="dcterms:W3CDTF">2017-09-12T08:13:00Z</dcterms:modified>
</cp:coreProperties>
</file>